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D9550" w14:textId="77777777" w:rsidR="001D275A" w:rsidRDefault="001D275A" w:rsidP="00FA25CB">
      <w:pPr>
        <w:pStyle w:val="a4"/>
        <w:ind w:right="1269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</w:p>
    <w:p w14:paraId="446F24A9" w14:textId="7D58A7E9" w:rsidR="00B72A37" w:rsidRDefault="00B72A37" w:rsidP="00B72A37">
      <w:pPr>
        <w:pStyle w:val="a4"/>
        <w:ind w:left="1276" w:right="1269"/>
        <w:jc w:val="center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  <w:r w:rsidRPr="00164783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Смета на реализацию инициативного проекта по проекту «Мой город. Школьники»-202</w:t>
      </w:r>
      <w:r w:rsidR="00D6253C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4</w:t>
      </w:r>
      <w:bookmarkStart w:id="0" w:name="_GoBack"/>
      <w:bookmarkEnd w:id="0"/>
    </w:p>
    <w:p w14:paraId="68903FCC" w14:textId="77777777" w:rsidR="001D275A" w:rsidRPr="00164783" w:rsidRDefault="001D275A" w:rsidP="001D275A">
      <w:pPr>
        <w:pStyle w:val="a4"/>
        <w:ind w:left="1276" w:right="1269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850"/>
        <w:gridCol w:w="1291"/>
        <w:gridCol w:w="994"/>
        <w:gridCol w:w="1020"/>
        <w:gridCol w:w="1628"/>
        <w:gridCol w:w="2046"/>
      </w:tblGrid>
      <w:tr w:rsidR="00B72A37" w14:paraId="02CE0B66" w14:textId="77777777" w:rsidTr="00832E9F">
        <w:tc>
          <w:tcPr>
            <w:tcW w:w="510" w:type="dxa"/>
            <w:vMerge w:val="restart"/>
          </w:tcPr>
          <w:p w14:paraId="76DE4ABF" w14:textId="77777777" w:rsidR="00B72A37" w:rsidRDefault="00B72A37" w:rsidP="00832E9F">
            <w:pPr>
              <w:pStyle w:val="a4"/>
              <w:jc w:val="center"/>
            </w:pPr>
            <w:r>
              <w:t>№</w:t>
            </w:r>
          </w:p>
        </w:tc>
        <w:tc>
          <w:tcPr>
            <w:tcW w:w="1850" w:type="dxa"/>
            <w:vMerge w:val="restart"/>
          </w:tcPr>
          <w:p w14:paraId="48E67C0B" w14:textId="75B5B5B8" w:rsidR="00B72A37" w:rsidRDefault="00B72A37" w:rsidP="00832E9F">
            <w:pPr>
              <w:pStyle w:val="a4"/>
              <w:jc w:val="center"/>
            </w:pPr>
            <w:r w:rsidRPr="00E4551E">
              <w:t>Наименование статьи расходов</w:t>
            </w:r>
            <w:r w:rsidR="00FA25CB">
              <w:t>**</w:t>
            </w:r>
          </w:p>
        </w:tc>
        <w:tc>
          <w:tcPr>
            <w:tcW w:w="6979" w:type="dxa"/>
            <w:gridSpan w:val="5"/>
          </w:tcPr>
          <w:p w14:paraId="4D31992C" w14:textId="77777777" w:rsidR="00B72A37" w:rsidRPr="007602FA" w:rsidRDefault="00B72A37" w:rsidP="00832E9F">
            <w:pPr>
              <w:pStyle w:val="a4"/>
              <w:jc w:val="center"/>
              <w:rPr>
                <w:b/>
                <w:bCs/>
              </w:rPr>
            </w:pPr>
            <w:r w:rsidRPr="007602FA">
              <w:rPr>
                <w:b/>
                <w:bCs/>
              </w:rPr>
              <w:t>Стоимость, руб.</w:t>
            </w:r>
          </w:p>
        </w:tc>
      </w:tr>
      <w:tr w:rsidR="00B72A37" w14:paraId="710EC8B8" w14:textId="77777777" w:rsidTr="00832E9F">
        <w:tc>
          <w:tcPr>
            <w:tcW w:w="510" w:type="dxa"/>
            <w:vMerge/>
          </w:tcPr>
          <w:p w14:paraId="3597F670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850" w:type="dxa"/>
            <w:vMerge/>
          </w:tcPr>
          <w:p w14:paraId="21D5EAE0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291" w:type="dxa"/>
          </w:tcPr>
          <w:p w14:paraId="26A06918" w14:textId="77777777" w:rsidR="00B72A37" w:rsidRDefault="00B72A37" w:rsidP="00832E9F">
            <w:pPr>
              <w:pStyle w:val="a4"/>
              <w:jc w:val="center"/>
            </w:pPr>
            <w:r>
              <w:t>Цена, за ед. товара</w:t>
            </w:r>
          </w:p>
        </w:tc>
        <w:tc>
          <w:tcPr>
            <w:tcW w:w="994" w:type="dxa"/>
          </w:tcPr>
          <w:p w14:paraId="72EC8FC3" w14:textId="77777777" w:rsidR="00B72A37" w:rsidRDefault="00B72A37" w:rsidP="00832E9F">
            <w:pPr>
              <w:pStyle w:val="a4"/>
              <w:jc w:val="center"/>
            </w:pPr>
            <w:r>
              <w:t>Кол-во ед.</w:t>
            </w:r>
          </w:p>
        </w:tc>
        <w:tc>
          <w:tcPr>
            <w:tcW w:w="1020" w:type="dxa"/>
          </w:tcPr>
          <w:p w14:paraId="78542811" w14:textId="77777777" w:rsidR="00B72A37" w:rsidRDefault="00B72A37" w:rsidP="00832E9F">
            <w:pPr>
              <w:pStyle w:val="a4"/>
              <w:jc w:val="center"/>
            </w:pPr>
            <w:r>
              <w:t>Итого</w:t>
            </w:r>
          </w:p>
        </w:tc>
        <w:tc>
          <w:tcPr>
            <w:tcW w:w="1628" w:type="dxa"/>
          </w:tcPr>
          <w:p w14:paraId="4F921AAC" w14:textId="77777777" w:rsidR="00B72A37" w:rsidRDefault="00B72A37" w:rsidP="00832E9F">
            <w:pPr>
              <w:pStyle w:val="a4"/>
              <w:jc w:val="center"/>
            </w:pPr>
            <w:r>
              <w:t>С</w:t>
            </w:r>
            <w:r w:rsidRPr="00E4551E">
              <w:t>убсидия из городского бюджета</w:t>
            </w:r>
          </w:p>
        </w:tc>
        <w:tc>
          <w:tcPr>
            <w:tcW w:w="2046" w:type="dxa"/>
          </w:tcPr>
          <w:p w14:paraId="3316141F" w14:textId="77777777" w:rsidR="00B72A37" w:rsidRDefault="00B72A37" w:rsidP="00832E9F">
            <w:pPr>
              <w:pStyle w:val="a4"/>
              <w:jc w:val="center"/>
            </w:pPr>
            <w:r>
              <w:t>Д</w:t>
            </w:r>
            <w:r w:rsidRPr="00E4551E">
              <w:t>ополнительные источники финансирования</w:t>
            </w:r>
            <w:r>
              <w:t>*</w:t>
            </w:r>
          </w:p>
        </w:tc>
      </w:tr>
      <w:tr w:rsidR="00B72A37" w14:paraId="15477AC5" w14:textId="77777777" w:rsidTr="00832E9F">
        <w:tc>
          <w:tcPr>
            <w:tcW w:w="510" w:type="dxa"/>
          </w:tcPr>
          <w:p w14:paraId="5F37246B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850" w:type="dxa"/>
          </w:tcPr>
          <w:p w14:paraId="617CF429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291" w:type="dxa"/>
          </w:tcPr>
          <w:p w14:paraId="11AFBA30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994" w:type="dxa"/>
          </w:tcPr>
          <w:p w14:paraId="1D868F7E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020" w:type="dxa"/>
          </w:tcPr>
          <w:p w14:paraId="4E3B9643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628" w:type="dxa"/>
          </w:tcPr>
          <w:p w14:paraId="5F0058BD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2046" w:type="dxa"/>
          </w:tcPr>
          <w:p w14:paraId="2B5920AE" w14:textId="77777777" w:rsidR="00B72A37" w:rsidRDefault="00B72A37" w:rsidP="00832E9F">
            <w:pPr>
              <w:pStyle w:val="a4"/>
              <w:jc w:val="center"/>
            </w:pPr>
          </w:p>
        </w:tc>
      </w:tr>
      <w:tr w:rsidR="00B72A37" w14:paraId="5B6DADD6" w14:textId="77777777" w:rsidTr="00832E9F">
        <w:tc>
          <w:tcPr>
            <w:tcW w:w="510" w:type="dxa"/>
          </w:tcPr>
          <w:p w14:paraId="723D9CF3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850" w:type="dxa"/>
          </w:tcPr>
          <w:p w14:paraId="40BAF7C2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291" w:type="dxa"/>
          </w:tcPr>
          <w:p w14:paraId="5FBFB374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994" w:type="dxa"/>
          </w:tcPr>
          <w:p w14:paraId="58544B25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020" w:type="dxa"/>
          </w:tcPr>
          <w:p w14:paraId="34D3BAC3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628" w:type="dxa"/>
          </w:tcPr>
          <w:p w14:paraId="39B08908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2046" w:type="dxa"/>
          </w:tcPr>
          <w:p w14:paraId="4485C89B" w14:textId="77777777" w:rsidR="00B72A37" w:rsidRDefault="00B72A37" w:rsidP="00832E9F">
            <w:pPr>
              <w:pStyle w:val="a4"/>
              <w:jc w:val="center"/>
            </w:pPr>
          </w:p>
        </w:tc>
      </w:tr>
      <w:tr w:rsidR="00B72A37" w14:paraId="61558C4E" w14:textId="77777777" w:rsidTr="00832E9F">
        <w:tc>
          <w:tcPr>
            <w:tcW w:w="510" w:type="dxa"/>
          </w:tcPr>
          <w:p w14:paraId="19B2C82E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850" w:type="dxa"/>
          </w:tcPr>
          <w:p w14:paraId="7AB65397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291" w:type="dxa"/>
          </w:tcPr>
          <w:p w14:paraId="3FB1C19D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994" w:type="dxa"/>
          </w:tcPr>
          <w:p w14:paraId="215D8452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020" w:type="dxa"/>
          </w:tcPr>
          <w:p w14:paraId="1BAA00ED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628" w:type="dxa"/>
          </w:tcPr>
          <w:p w14:paraId="63F25458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2046" w:type="dxa"/>
          </w:tcPr>
          <w:p w14:paraId="629AA269" w14:textId="77777777" w:rsidR="00B72A37" w:rsidRDefault="00B72A37" w:rsidP="00832E9F">
            <w:pPr>
              <w:pStyle w:val="a4"/>
              <w:jc w:val="center"/>
            </w:pPr>
          </w:p>
        </w:tc>
      </w:tr>
      <w:tr w:rsidR="00B72A37" w14:paraId="2A5671B1" w14:textId="77777777" w:rsidTr="00832E9F">
        <w:tc>
          <w:tcPr>
            <w:tcW w:w="510" w:type="dxa"/>
          </w:tcPr>
          <w:p w14:paraId="29F47756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850" w:type="dxa"/>
          </w:tcPr>
          <w:p w14:paraId="2292E068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291" w:type="dxa"/>
          </w:tcPr>
          <w:p w14:paraId="77B7B82A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994" w:type="dxa"/>
          </w:tcPr>
          <w:p w14:paraId="5E2120E9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020" w:type="dxa"/>
          </w:tcPr>
          <w:p w14:paraId="37F87C03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1628" w:type="dxa"/>
          </w:tcPr>
          <w:p w14:paraId="52BA521C" w14:textId="77777777" w:rsidR="00B72A37" w:rsidRDefault="00B72A37" w:rsidP="00832E9F">
            <w:pPr>
              <w:pStyle w:val="a4"/>
              <w:jc w:val="center"/>
            </w:pPr>
          </w:p>
        </w:tc>
        <w:tc>
          <w:tcPr>
            <w:tcW w:w="2046" w:type="dxa"/>
          </w:tcPr>
          <w:p w14:paraId="50ECDFE7" w14:textId="77777777" w:rsidR="00B72A37" w:rsidRDefault="00B72A37" w:rsidP="00832E9F">
            <w:pPr>
              <w:pStyle w:val="a4"/>
              <w:jc w:val="center"/>
            </w:pPr>
          </w:p>
        </w:tc>
      </w:tr>
    </w:tbl>
    <w:p w14:paraId="515465CC" w14:textId="43A0A034" w:rsidR="00B72A37" w:rsidRDefault="00B72A37" w:rsidP="00B72A37">
      <w:pPr>
        <w:pStyle w:val="a4"/>
        <w:rPr>
          <w:i/>
          <w:iCs/>
        </w:rPr>
      </w:pPr>
      <w:r>
        <w:rPr>
          <w:i/>
          <w:iCs/>
        </w:rPr>
        <w:t>*П</w:t>
      </w:r>
      <w:r w:rsidRPr="00D82E64">
        <w:rPr>
          <w:i/>
          <w:iCs/>
        </w:rPr>
        <w:t>ри наличии</w:t>
      </w:r>
      <w:r>
        <w:rPr>
          <w:i/>
          <w:iCs/>
        </w:rPr>
        <w:t xml:space="preserve"> указать</w:t>
      </w:r>
      <w:r w:rsidR="00FA25CB">
        <w:rPr>
          <w:i/>
          <w:iCs/>
        </w:rPr>
        <w:t xml:space="preserve"> источник и сумму</w:t>
      </w:r>
      <w:r>
        <w:rPr>
          <w:i/>
          <w:iCs/>
        </w:rPr>
        <w:t>.</w:t>
      </w:r>
    </w:p>
    <w:p w14:paraId="771A0828" w14:textId="2DB110C1" w:rsidR="00FA25CB" w:rsidRPr="00D82E64" w:rsidRDefault="00FA25CB" w:rsidP="00B72A37">
      <w:pPr>
        <w:pStyle w:val="a4"/>
      </w:pPr>
      <w:r>
        <w:rPr>
          <w:i/>
          <w:iCs/>
        </w:rPr>
        <w:t xml:space="preserve">**Статьи расходов должны соответствовать смыслу проекта </w:t>
      </w:r>
      <w:proofErr w:type="spellStart"/>
      <w:r>
        <w:rPr>
          <w:i/>
          <w:iCs/>
        </w:rPr>
        <w:t>ШкИБ</w:t>
      </w:r>
      <w:proofErr w:type="spellEnd"/>
      <w:r>
        <w:rPr>
          <w:i/>
          <w:iCs/>
        </w:rPr>
        <w:t>, описанному в паспорте проекта.</w:t>
      </w:r>
    </w:p>
    <w:p w14:paraId="452F92FE" w14:textId="77777777" w:rsidR="00B72A37" w:rsidRDefault="00B72A37" w:rsidP="00B72A3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0C11BD6" w14:textId="77777777" w:rsidR="00D00F3F" w:rsidRDefault="00D00F3F"/>
    <w:sectPr w:rsidR="00D00F3F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37"/>
    <w:rsid w:val="001B3527"/>
    <w:rsid w:val="001D275A"/>
    <w:rsid w:val="00AD529B"/>
    <w:rsid w:val="00B72A37"/>
    <w:rsid w:val="00D00F3F"/>
    <w:rsid w:val="00D6253C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9397"/>
  <w15:chartTrackingRefBased/>
  <w15:docId w15:val="{BF241599-64B2-2C46-9395-BED3262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2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КостинаЕВ</cp:lastModifiedBy>
  <cp:revision>4</cp:revision>
  <dcterms:created xsi:type="dcterms:W3CDTF">2023-03-22T13:41:00Z</dcterms:created>
  <dcterms:modified xsi:type="dcterms:W3CDTF">2024-03-29T08:54:00Z</dcterms:modified>
</cp:coreProperties>
</file>